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1279" w14:textId="77777777" w:rsidR="001053CC" w:rsidRPr="00075FDD" w:rsidRDefault="003E6A4E" w:rsidP="2E0200D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6650C6" wp14:editId="3A359C5D">
                <wp:simplePos x="0" y="0"/>
                <wp:positionH relativeFrom="column">
                  <wp:posOffset>819150</wp:posOffset>
                </wp:positionH>
                <wp:positionV relativeFrom="paragraph">
                  <wp:posOffset>-9525</wp:posOffset>
                </wp:positionV>
                <wp:extent cx="5619750" cy="400050"/>
                <wp:effectExtent l="0" t="0" r="0" b="0"/>
                <wp:wrapNone/>
                <wp:docPr id="7370888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tri">
                          <a:solidFill>
                            <a:srgbClr val="0000CC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A702" w14:textId="77777777" w:rsidR="001053CC" w:rsidRPr="00E13552" w:rsidRDefault="001053CC" w:rsidP="00D069A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13552">
                              <w:rPr>
                                <w:b/>
                                <w:sz w:val="48"/>
                                <w:szCs w:val="48"/>
                              </w:rPr>
                              <w:t xml:space="preserve">Louisiana </w:t>
                            </w:r>
                            <w:r w:rsidRPr="00E13552">
                              <w:rPr>
                                <w:b/>
                                <w:color w:val="EE0000"/>
                                <w:sz w:val="48"/>
                                <w:szCs w:val="48"/>
                              </w:rPr>
                              <w:t>D.A.R.E.</w:t>
                            </w:r>
                            <w:r w:rsidRPr="00E13552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Officers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650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4.5pt;margin-top:-.75pt;width:442.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" fillcolor="#f2f2f2 [3052]" strokecolor="#00c" strokeweight="2pt">
                <v:stroke linestyle="thickBetweenThin"/>
                <v:path arrowok="t"/>
                <v:textbox>
                  <w:txbxContent>
                    <w:p w14:paraId="61D9A702" w14:textId="77777777" w:rsidR="001053CC" w:rsidRPr="00E13552" w:rsidRDefault="001053CC" w:rsidP="00D069A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13552">
                        <w:rPr>
                          <w:b/>
                          <w:sz w:val="48"/>
                          <w:szCs w:val="48"/>
                        </w:rPr>
                        <w:t xml:space="preserve">Louisiana </w:t>
                      </w:r>
                      <w:r w:rsidRPr="00E13552">
                        <w:rPr>
                          <w:b/>
                          <w:color w:val="EE0000"/>
                          <w:sz w:val="48"/>
                          <w:szCs w:val="48"/>
                        </w:rPr>
                        <w:t>D.A.R.E.</w:t>
                      </w:r>
                      <w:r w:rsidRPr="00E13552">
                        <w:rPr>
                          <w:b/>
                          <w:sz w:val="48"/>
                          <w:szCs w:val="48"/>
                        </w:rPr>
                        <w:t xml:space="preserve"> Officers Association</w:t>
                      </w:r>
                    </w:p>
                  </w:txbxContent>
                </v:textbox>
              </v:shape>
            </w:pict>
          </mc:Fallback>
        </mc:AlternateContent>
      </w:r>
      <w:r w:rsidR="004F3C7B">
        <w:rPr>
          <w:noProof/>
        </w:rPr>
        <w:drawing>
          <wp:anchor distT="0" distB="0" distL="114300" distR="114300" simplePos="0" relativeHeight="251662336" behindDoc="0" locked="0" layoutInCell="1" allowOverlap="1" wp14:anchorId="35BC6CDC" wp14:editId="18A8FBEE">
            <wp:simplePos x="0" y="0"/>
            <wp:positionH relativeFrom="column">
              <wp:posOffset>-375920</wp:posOffset>
            </wp:positionH>
            <wp:positionV relativeFrom="paragraph">
              <wp:posOffset>-409575</wp:posOffset>
            </wp:positionV>
            <wp:extent cx="1132840" cy="1185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OA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B64FB" w14:textId="77777777" w:rsidR="001053CC" w:rsidRDefault="001053CC" w:rsidP="001053CC">
      <w:pPr>
        <w:autoSpaceDE w:val="0"/>
        <w:autoSpaceDN w:val="0"/>
        <w:adjustRightInd w:val="0"/>
        <w:rPr>
          <w:b/>
          <w:sz w:val="14"/>
          <w:szCs w:val="14"/>
        </w:rPr>
      </w:pPr>
    </w:p>
    <w:p w14:paraId="165DAD6E" w14:textId="77777777" w:rsidR="00000107" w:rsidRPr="00D62D04" w:rsidRDefault="00000107" w:rsidP="001053CC">
      <w:pPr>
        <w:autoSpaceDE w:val="0"/>
        <w:autoSpaceDN w:val="0"/>
        <w:adjustRightInd w:val="0"/>
        <w:rPr>
          <w:b/>
          <w:sz w:val="14"/>
          <w:szCs w:val="14"/>
        </w:rPr>
      </w:pPr>
    </w:p>
    <w:p w14:paraId="22D31853" w14:textId="77777777" w:rsidR="001053CC" w:rsidRDefault="001053CC" w:rsidP="001053CC"/>
    <w:p w14:paraId="1758E6F2" w14:textId="77777777" w:rsidR="00036855" w:rsidRDefault="003E6A4E" w:rsidP="00000107">
      <w:pPr>
        <w:tabs>
          <w:tab w:val="left" w:pos="2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D5A24B" wp14:editId="0FBFE001">
                <wp:simplePos x="0" y="0"/>
                <wp:positionH relativeFrom="column">
                  <wp:posOffset>-714375</wp:posOffset>
                </wp:positionH>
                <wp:positionV relativeFrom="paragraph">
                  <wp:posOffset>125730</wp:posOffset>
                </wp:positionV>
                <wp:extent cx="1910715" cy="8067040"/>
                <wp:effectExtent l="0" t="0" r="0" b="0"/>
                <wp:wrapNone/>
                <wp:docPr id="4865832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806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F8E7B6A" w14:textId="77777777" w:rsidR="00211F7D" w:rsidRPr="00036855" w:rsidRDefault="00036855" w:rsidP="008D1718">
                            <w:pPr>
                              <w:pStyle w:val="Heading1"/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36855">
                              <w:rPr>
                                <w:sz w:val="24"/>
                                <w:szCs w:val="24"/>
                              </w:rPr>
                              <w:t>Board of Directors</w:t>
                            </w:r>
                          </w:p>
                          <w:p w14:paraId="182186A0" w14:textId="77777777" w:rsidR="00556366" w:rsidRDefault="00556366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9365801" w14:textId="77777777" w:rsidR="00262F29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14:paraId="14DAFAD4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Altrice Taylor</w:t>
                            </w:r>
                          </w:p>
                          <w:p w14:paraId="2FD5500A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Orleans Parish Sheriff’s Office </w:t>
                            </w:r>
                          </w:p>
                          <w:p w14:paraId="256C4BE1" w14:textId="77777777" w:rsidR="00262F29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(504) 450-4629</w:t>
                            </w:r>
                          </w:p>
                          <w:p w14:paraId="46A7ABB6" w14:textId="77777777" w:rsidR="008D1718" w:rsidRPr="008D1718" w:rsidRDefault="008D1718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734F11" w14:textId="77777777" w:rsidR="00036855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624E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Pr="00E1624E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47AD12DF" w14:textId="77777777" w:rsidR="00000107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VICE PRESIDENT</w:t>
                            </w:r>
                          </w:p>
                          <w:p w14:paraId="55B9CABB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Ryan Smith</w:t>
                            </w:r>
                          </w:p>
                          <w:p w14:paraId="53A339FB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Calcasieu Parish Sheriff’s Office</w:t>
                            </w:r>
                          </w:p>
                          <w:p w14:paraId="37F4280D" w14:textId="77777777" w:rsidR="00262F29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(337) 515-0900</w:t>
                            </w:r>
                          </w:p>
                          <w:p w14:paraId="2CB15AB5" w14:textId="77777777" w:rsidR="008D1718" w:rsidRPr="008D1718" w:rsidRDefault="008D1718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F19F62" w14:textId="77777777" w:rsidR="00E1624E" w:rsidRDefault="00445744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D085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127C2CF9" w14:textId="77777777" w:rsidR="00E1624E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F6639" w:rsidRPr="003F663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3F66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6639" w:rsidRPr="008D1718">
                              <w:rPr>
                                <w:b/>
                                <w:sz w:val="20"/>
                                <w:szCs w:val="20"/>
                              </w:rPr>
                              <w:t>VICE</w:t>
                            </w: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PRESIDENT</w:t>
                            </w:r>
                          </w:p>
                          <w:p w14:paraId="40D6130A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Regina Rinaldi</w:t>
                            </w:r>
                            <w:r w:rsidRPr="008D171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FA54484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St. Landry Parish Sheriff’s Office</w:t>
                            </w:r>
                          </w:p>
                          <w:p w14:paraId="32426CA5" w14:textId="77777777" w:rsidR="00262F29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(256) 527-2077 </w:t>
                            </w:r>
                          </w:p>
                          <w:p w14:paraId="394ED6F9" w14:textId="77777777" w:rsidR="008D1718" w:rsidRPr="008D1718" w:rsidRDefault="008D1718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99F0EA" w14:textId="77777777" w:rsidR="00036855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CBC0E69" w14:textId="77777777" w:rsidR="00E1624E" w:rsidRPr="008D1718" w:rsidRDefault="003128D2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PAST PRESIDENT</w:t>
                            </w:r>
                          </w:p>
                          <w:p w14:paraId="65819DF8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Lisa Jackson</w:t>
                            </w:r>
                          </w:p>
                          <w:p w14:paraId="38962C67" w14:textId="77777777" w:rsidR="00262F29" w:rsidRPr="008D1718" w:rsidRDefault="00262F29" w:rsidP="00262F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St. Bernard Parish Sheriff’s Office</w:t>
                            </w:r>
                          </w:p>
                          <w:p w14:paraId="7432482D" w14:textId="77777777" w:rsidR="008D1718" w:rsidRDefault="00262F29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(504) 314-1976</w:t>
                            </w:r>
                          </w:p>
                          <w:p w14:paraId="4807E19B" w14:textId="77777777" w:rsidR="008D1718" w:rsidRDefault="00262F29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8D17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66C981" w14:textId="77777777" w:rsidR="008D1718" w:rsidRDefault="008D1718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4D3DAC" w14:textId="77777777" w:rsidR="00262F29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2143A0DD" w14:textId="77777777" w:rsidR="00A814CA" w:rsidRPr="008D1718" w:rsidRDefault="00262F29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Natasha Jones </w:t>
                            </w:r>
                          </w:p>
                          <w:p w14:paraId="3A7F0CA9" w14:textId="77777777" w:rsidR="00E1624E" w:rsidRDefault="00A814CA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Desoto Parish Sheriff Departmen</w:t>
                            </w:r>
                            <w:r w:rsidR="008D1718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bookmarkStart w:id="0" w:name="_Hlk146203787"/>
                            <w:r w:rsidR="00262F29" w:rsidRPr="008D17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6A2D" w:rsidRPr="008D1718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262F29" w:rsidRPr="008D1718">
                              <w:rPr>
                                <w:sz w:val="16"/>
                                <w:szCs w:val="16"/>
                              </w:rPr>
                              <w:t>318</w:t>
                            </w:r>
                            <w:r w:rsidR="00D36A2D" w:rsidRPr="008D1718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262F29" w:rsidRPr="008D1718">
                              <w:rPr>
                                <w:sz w:val="16"/>
                                <w:szCs w:val="16"/>
                              </w:rPr>
                              <w:t>349-5905</w:t>
                            </w:r>
                            <w:r w:rsidR="00D36A2D" w:rsidRPr="008D17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158916" w14:textId="77777777" w:rsidR="008D1718" w:rsidRPr="008D1718" w:rsidRDefault="008D1718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5038D4BA" w14:textId="77777777" w:rsidR="00714AE7" w:rsidRPr="00E1624E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5E75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2F45C534" w14:textId="77777777" w:rsidR="00000107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TREASURER </w:t>
                            </w:r>
                          </w:p>
                          <w:p w14:paraId="22AB295E" w14:textId="77777777" w:rsidR="009C5502" w:rsidRPr="008D1718" w:rsidRDefault="009C5502" w:rsidP="009C55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Chris Crawford</w:t>
                            </w:r>
                          </w:p>
                          <w:p w14:paraId="1B5ECDF2" w14:textId="77777777" w:rsidR="009C5502" w:rsidRPr="008D1718" w:rsidRDefault="009C5502" w:rsidP="009C550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center" w:pos="54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Richland Parish Sheriff’s Office</w:t>
                            </w:r>
                          </w:p>
                          <w:p w14:paraId="1F0F8BBE" w14:textId="77777777" w:rsidR="009C5502" w:rsidRDefault="009C5502" w:rsidP="009C55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(318)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614-7372</w:t>
                            </w:r>
                          </w:p>
                          <w:p w14:paraId="3270AECC" w14:textId="77777777" w:rsidR="00556366" w:rsidRPr="008D1718" w:rsidRDefault="00556366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EE997C" w14:textId="77777777" w:rsidR="00E1624E" w:rsidRDefault="00E1624E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782E791" w14:textId="77777777" w:rsidR="00E1624E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SERGEANT AT ARMS</w:t>
                            </w:r>
                            <w:r w:rsidR="00D36A2D" w:rsidRPr="008D171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43FA5E06" w14:textId="77777777" w:rsidR="00D36A2D" w:rsidRPr="008D1718" w:rsidRDefault="00262F29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John Carr Jr. </w:t>
                            </w:r>
                          </w:p>
                          <w:p w14:paraId="76F5D66E" w14:textId="77777777" w:rsidR="00E1624E" w:rsidRPr="008D1718" w:rsidRDefault="00A814CA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Baton Rouge City Constables Office </w:t>
                            </w:r>
                          </w:p>
                          <w:p w14:paraId="50303A63" w14:textId="77777777" w:rsidR="008D1718" w:rsidRDefault="00D36A2D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(225</w:t>
                            </w:r>
                            <w:r w:rsidR="00830CD4" w:rsidRPr="008D171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8D17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14CA" w:rsidRPr="008D1718">
                              <w:rPr>
                                <w:sz w:val="16"/>
                                <w:szCs w:val="16"/>
                              </w:rPr>
                              <w:t>931-7961</w:t>
                            </w:r>
                          </w:p>
                          <w:p w14:paraId="653CCEB1" w14:textId="77777777" w:rsidR="00036855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D171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8D23743" w14:textId="77777777" w:rsidR="00556366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8D17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D17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39EF2CF" w14:textId="77777777" w:rsidR="00E1624E" w:rsidRPr="008D1718" w:rsidRDefault="00036855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AT LARGE</w:t>
                            </w:r>
                          </w:p>
                          <w:p w14:paraId="63D5D77F" w14:textId="77777777" w:rsidR="00445744" w:rsidRPr="008D1718" w:rsidRDefault="009C5502" w:rsidP="004457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Jacob Durrett</w:t>
                            </w:r>
                          </w:p>
                          <w:p w14:paraId="1DB91D59" w14:textId="77777777" w:rsidR="00445744" w:rsidRPr="008D1718" w:rsidRDefault="009C5502" w:rsidP="0044574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center" w:pos="54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</w:t>
                            </w:r>
                            <w:r w:rsidR="0008135E">
                              <w:rPr>
                                <w:sz w:val="16"/>
                                <w:szCs w:val="16"/>
                              </w:rPr>
                              <w:t>non</w:t>
                            </w:r>
                            <w:r w:rsidR="00D36A2D" w:rsidRPr="008D17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5744" w:rsidRPr="008D1718">
                              <w:rPr>
                                <w:sz w:val="16"/>
                                <w:szCs w:val="16"/>
                              </w:rPr>
                              <w:t>Parish Sheriff’s Office</w:t>
                            </w:r>
                          </w:p>
                          <w:p w14:paraId="61A79C9F" w14:textId="77777777" w:rsidR="008D1718" w:rsidRDefault="00D36A2D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>(3</w:t>
                            </w:r>
                            <w:r w:rsidR="0008135E">
                              <w:rPr>
                                <w:sz w:val="16"/>
                                <w:szCs w:val="16"/>
                              </w:rPr>
                              <w:t xml:space="preserve">37) 718-6027  </w:t>
                            </w:r>
                          </w:p>
                          <w:p w14:paraId="76306FED" w14:textId="77777777" w:rsidR="00714AE7" w:rsidRPr="008D1718" w:rsidRDefault="00445744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8D171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B42D414" w14:textId="77777777" w:rsidR="00556366" w:rsidRDefault="00556366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DCEDC35" w14:textId="77777777" w:rsidR="00830CD4" w:rsidRPr="00D8149F" w:rsidRDefault="00830CD4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8149F">
                              <w:rPr>
                                <w:b/>
                                <w:sz w:val="20"/>
                                <w:szCs w:val="20"/>
                              </w:rPr>
                              <w:t>State-</w:t>
                            </w:r>
                            <w:r w:rsidR="003F6639">
                              <w:rPr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 w:rsidRPr="00D8149F">
                              <w:rPr>
                                <w:b/>
                                <w:sz w:val="20"/>
                                <w:szCs w:val="20"/>
                              </w:rPr>
                              <w:t>ide Representative</w:t>
                            </w:r>
                          </w:p>
                          <w:p w14:paraId="53E2A808" w14:textId="77777777" w:rsidR="00445744" w:rsidRPr="00D8149F" w:rsidRDefault="00262F29" w:rsidP="004457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8149F">
                              <w:rPr>
                                <w:sz w:val="16"/>
                                <w:szCs w:val="16"/>
                              </w:rPr>
                              <w:t xml:space="preserve">Kirby Dawson </w:t>
                            </w:r>
                          </w:p>
                          <w:p w14:paraId="39551F63" w14:textId="77777777" w:rsidR="00445744" w:rsidRPr="00D8149F" w:rsidRDefault="00262F29" w:rsidP="004457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8149F">
                              <w:rPr>
                                <w:sz w:val="16"/>
                                <w:szCs w:val="16"/>
                              </w:rPr>
                              <w:t>Shreveport City Marshal</w:t>
                            </w:r>
                          </w:p>
                          <w:p w14:paraId="11A1E2B3" w14:textId="77777777" w:rsidR="00445744" w:rsidRPr="00D8149F" w:rsidRDefault="00D36A2D" w:rsidP="004457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8149F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42C3A">
                              <w:rPr>
                                <w:sz w:val="16"/>
                                <w:szCs w:val="16"/>
                              </w:rPr>
                              <w:t>318) 458-7263</w:t>
                            </w:r>
                          </w:p>
                          <w:p w14:paraId="0A829651" w14:textId="77777777" w:rsidR="00714AE7" w:rsidRDefault="00714AE7" w:rsidP="000368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ECD581F" w14:textId="77777777" w:rsidR="00036855" w:rsidRDefault="00036855" w:rsidP="002B48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36BA8E08" w14:textId="77777777" w:rsidR="00000107" w:rsidRPr="008D1718" w:rsidRDefault="00036855" w:rsidP="0003685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1718">
                              <w:rPr>
                                <w:b/>
                                <w:sz w:val="20"/>
                                <w:szCs w:val="20"/>
                              </w:rPr>
                              <w:t>EDUCATIONAL ADVISOR</w:t>
                            </w:r>
                          </w:p>
                          <w:p w14:paraId="2DE78A8B" w14:textId="77777777" w:rsidR="00716EFB" w:rsidRPr="00D8149F" w:rsidRDefault="00716EFB" w:rsidP="000368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149F">
                              <w:rPr>
                                <w:sz w:val="16"/>
                                <w:szCs w:val="16"/>
                              </w:rPr>
                              <w:t xml:space="preserve">TBA 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5A24B" id="Rectangle 3" o:spid="_x0000_s1027" style="position:absolute;margin-left:-56.25pt;margin-top:9.9pt;width:150.45pt;height:635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" fillcolor="white [3212]" stroked="f" strokeweight="1.25pt">
                <v:textbox inset="14.4pt,36pt,14.4pt,5.76pt">
                  <w:txbxContent>
                    <w:p w14:paraId="7F8E7B6A" w14:textId="77777777" w:rsidR="00211F7D" w:rsidRPr="00036855" w:rsidRDefault="00036855" w:rsidP="008D1718">
                      <w:pPr>
                        <w:pStyle w:val="Heading1"/>
                        <w:spacing w:before="0" w:line="240" w:lineRule="auto"/>
                        <w:rPr>
                          <w:sz w:val="24"/>
                          <w:szCs w:val="24"/>
                        </w:rPr>
                      </w:pPr>
                      <w:r w:rsidRPr="00036855">
                        <w:rPr>
                          <w:sz w:val="24"/>
                          <w:szCs w:val="24"/>
                        </w:rPr>
                        <w:t>Board of Directors</w:t>
                      </w:r>
                    </w:p>
                    <w:p w14:paraId="182186A0" w14:textId="77777777" w:rsidR="00556366" w:rsidRDefault="00556366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9365801" w14:textId="77777777" w:rsidR="00262F29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PRESIDENT</w:t>
                      </w:r>
                    </w:p>
                    <w:p w14:paraId="14DAFAD4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Altrice Taylor</w:t>
                      </w:r>
                    </w:p>
                    <w:p w14:paraId="2FD5500A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Orleans Parish Sheriff’s Office </w:t>
                      </w:r>
                    </w:p>
                    <w:p w14:paraId="256C4BE1" w14:textId="77777777" w:rsidR="00262F29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(504) 450-4629</w:t>
                      </w:r>
                    </w:p>
                    <w:p w14:paraId="46A7ABB6" w14:textId="77777777" w:rsidR="008D1718" w:rsidRPr="008D1718" w:rsidRDefault="008D1718" w:rsidP="00262F29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9734F11" w14:textId="77777777" w:rsidR="00036855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6"/>
                          <w:szCs w:val="16"/>
                        </w:rPr>
                      </w:pPr>
                      <w:r w:rsidRPr="00E1624E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Pr="00E1624E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47AD12DF" w14:textId="77777777" w:rsidR="00000107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VICE PRESIDENT</w:t>
                      </w:r>
                    </w:p>
                    <w:p w14:paraId="55B9CABB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Ryan Smith</w:t>
                      </w:r>
                    </w:p>
                    <w:p w14:paraId="53A339FB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Calcasieu Parish Sheriff’s Office</w:t>
                      </w:r>
                    </w:p>
                    <w:p w14:paraId="37F4280D" w14:textId="77777777" w:rsidR="00262F29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(337) 515-0900</w:t>
                      </w:r>
                    </w:p>
                    <w:p w14:paraId="2CB15AB5" w14:textId="77777777" w:rsidR="008D1718" w:rsidRPr="008D1718" w:rsidRDefault="008D1718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</w:p>
                    <w:p w14:paraId="2AF19F62" w14:textId="77777777" w:rsidR="00E1624E" w:rsidRDefault="00445744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  <w:r w:rsidRPr="007D0857"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127C2CF9" w14:textId="77777777" w:rsidR="00E1624E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3F6639" w:rsidRPr="003F663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3F663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F6639" w:rsidRPr="008D1718">
                        <w:rPr>
                          <w:b/>
                          <w:sz w:val="20"/>
                          <w:szCs w:val="20"/>
                        </w:rPr>
                        <w:t>VICE</w:t>
                      </w:r>
                      <w:r w:rsidRPr="008D1718">
                        <w:rPr>
                          <w:b/>
                          <w:sz w:val="20"/>
                          <w:szCs w:val="20"/>
                        </w:rPr>
                        <w:t xml:space="preserve"> PRESIDENT</w:t>
                      </w:r>
                    </w:p>
                    <w:p w14:paraId="40D6130A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Regina Rinaldi</w:t>
                      </w:r>
                      <w:r w:rsidRPr="008D1718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FA54484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St. Landry Parish Sheriff’s Office</w:t>
                      </w:r>
                    </w:p>
                    <w:p w14:paraId="32426CA5" w14:textId="77777777" w:rsidR="00262F29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(256) 527-2077 </w:t>
                      </w:r>
                    </w:p>
                    <w:p w14:paraId="394ED6F9" w14:textId="77777777" w:rsidR="008D1718" w:rsidRPr="008D1718" w:rsidRDefault="008D1718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</w:p>
                    <w:p w14:paraId="2099F0EA" w14:textId="77777777" w:rsidR="00036855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CBC0E69" w14:textId="77777777" w:rsidR="00E1624E" w:rsidRPr="008D1718" w:rsidRDefault="003128D2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PAST PRESIDENT</w:t>
                      </w:r>
                    </w:p>
                    <w:p w14:paraId="65819DF8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Lisa Jackson</w:t>
                      </w:r>
                    </w:p>
                    <w:p w14:paraId="38962C67" w14:textId="77777777" w:rsidR="00262F29" w:rsidRPr="008D1718" w:rsidRDefault="00262F29" w:rsidP="00262F29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St. Bernard Parish Sheriff’s Office</w:t>
                      </w:r>
                    </w:p>
                    <w:p w14:paraId="7432482D" w14:textId="77777777" w:rsidR="008D1718" w:rsidRDefault="00262F29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(504) 314-1976</w:t>
                      </w:r>
                    </w:p>
                    <w:p w14:paraId="4807E19B" w14:textId="77777777" w:rsidR="008D1718" w:rsidRDefault="00262F29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8D1718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7166C981" w14:textId="77777777" w:rsidR="008D1718" w:rsidRDefault="008D1718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F4D3DAC" w14:textId="77777777" w:rsidR="00262F29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SECRETARY</w:t>
                      </w:r>
                    </w:p>
                    <w:p w14:paraId="2143A0DD" w14:textId="77777777" w:rsidR="00A814CA" w:rsidRPr="008D1718" w:rsidRDefault="00262F29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Natasha Jones </w:t>
                      </w:r>
                    </w:p>
                    <w:p w14:paraId="3A7F0CA9" w14:textId="77777777" w:rsidR="00E1624E" w:rsidRDefault="00A814CA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Desoto Parish Sheriff Departmen</w:t>
                      </w:r>
                      <w:r w:rsidR="008D1718">
                        <w:rPr>
                          <w:sz w:val="16"/>
                          <w:szCs w:val="16"/>
                        </w:rPr>
                        <w:t>t</w:t>
                      </w:r>
                      <w:bookmarkStart w:id="1" w:name="_Hlk146203787"/>
                      <w:r w:rsidR="00262F29" w:rsidRPr="008D171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36A2D" w:rsidRPr="008D1718">
                        <w:rPr>
                          <w:sz w:val="16"/>
                          <w:szCs w:val="16"/>
                        </w:rPr>
                        <w:t>(</w:t>
                      </w:r>
                      <w:r w:rsidR="00262F29" w:rsidRPr="008D1718">
                        <w:rPr>
                          <w:sz w:val="16"/>
                          <w:szCs w:val="16"/>
                        </w:rPr>
                        <w:t>318</w:t>
                      </w:r>
                      <w:r w:rsidR="00D36A2D" w:rsidRPr="008D1718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="00262F29" w:rsidRPr="008D1718">
                        <w:rPr>
                          <w:sz w:val="16"/>
                          <w:szCs w:val="16"/>
                        </w:rPr>
                        <w:t>349-5905</w:t>
                      </w:r>
                      <w:r w:rsidR="00D36A2D" w:rsidRPr="008D171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158916" w14:textId="77777777" w:rsidR="008D1718" w:rsidRPr="008D1718" w:rsidRDefault="008D1718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  <w:p w14:paraId="5038D4BA" w14:textId="77777777" w:rsidR="00714AE7" w:rsidRPr="00E1624E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6"/>
                          <w:szCs w:val="16"/>
                        </w:rPr>
                      </w:pPr>
                      <w:r w:rsidRPr="00A05E75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2F45C534" w14:textId="77777777" w:rsidR="00000107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 xml:space="preserve">TREASURER </w:t>
                      </w:r>
                    </w:p>
                    <w:p w14:paraId="22AB295E" w14:textId="77777777" w:rsidR="009C5502" w:rsidRPr="008D1718" w:rsidRDefault="009C5502" w:rsidP="009C5502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Chris Crawford</w:t>
                      </w:r>
                    </w:p>
                    <w:p w14:paraId="1B5ECDF2" w14:textId="77777777" w:rsidR="009C5502" w:rsidRPr="008D1718" w:rsidRDefault="009C5502" w:rsidP="009C550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center" w:pos="5400"/>
                        </w:tabs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Richland Parish Sheriff’s Office</w:t>
                      </w:r>
                    </w:p>
                    <w:p w14:paraId="1F0F8BBE" w14:textId="77777777" w:rsidR="009C5502" w:rsidRDefault="009C5502" w:rsidP="009C5502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(318) </w:t>
                      </w:r>
                      <w:r>
                        <w:rPr>
                          <w:sz w:val="16"/>
                          <w:szCs w:val="16"/>
                        </w:rPr>
                        <w:t>614-7372</w:t>
                      </w:r>
                    </w:p>
                    <w:p w14:paraId="3270AECC" w14:textId="77777777" w:rsidR="00556366" w:rsidRPr="008D1718" w:rsidRDefault="00556366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</w:p>
                    <w:p w14:paraId="27EE997C" w14:textId="77777777" w:rsidR="00E1624E" w:rsidRDefault="00E1624E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782E791" w14:textId="77777777" w:rsidR="00E1624E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SERGEANT AT ARMS</w:t>
                      </w:r>
                      <w:r w:rsidR="00D36A2D" w:rsidRPr="008D1718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43FA5E06" w14:textId="77777777" w:rsidR="00D36A2D" w:rsidRPr="008D1718" w:rsidRDefault="00262F29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John Carr Jr. </w:t>
                      </w:r>
                    </w:p>
                    <w:p w14:paraId="76F5D66E" w14:textId="77777777" w:rsidR="00E1624E" w:rsidRPr="008D1718" w:rsidRDefault="00A814CA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 xml:space="preserve">Baton Rouge City Constables Office </w:t>
                      </w:r>
                    </w:p>
                    <w:p w14:paraId="50303A63" w14:textId="77777777" w:rsidR="008D1718" w:rsidRDefault="00D36A2D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(225</w:t>
                      </w:r>
                      <w:r w:rsidR="00830CD4" w:rsidRPr="008D1718">
                        <w:rPr>
                          <w:sz w:val="16"/>
                          <w:szCs w:val="16"/>
                        </w:rPr>
                        <w:t>)</w:t>
                      </w:r>
                      <w:r w:rsidRPr="008D171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814CA" w:rsidRPr="008D1718">
                        <w:rPr>
                          <w:sz w:val="16"/>
                          <w:szCs w:val="16"/>
                        </w:rPr>
                        <w:t>931-7961</w:t>
                      </w:r>
                    </w:p>
                    <w:p w14:paraId="653CCEB1" w14:textId="77777777" w:rsidR="00036855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ab/>
                      </w:r>
                      <w:r w:rsidRPr="008D1718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8D23743" w14:textId="77777777" w:rsidR="00556366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8D1718">
                        <w:rPr>
                          <w:sz w:val="18"/>
                          <w:szCs w:val="18"/>
                        </w:rPr>
                        <w:tab/>
                      </w:r>
                      <w:r w:rsidRPr="008D1718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39EF2CF" w14:textId="77777777" w:rsidR="00E1624E" w:rsidRPr="008D1718" w:rsidRDefault="00036855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AT LARGE</w:t>
                      </w:r>
                    </w:p>
                    <w:p w14:paraId="63D5D77F" w14:textId="77777777" w:rsidR="00445744" w:rsidRPr="008D1718" w:rsidRDefault="009C5502" w:rsidP="00445744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Jacob Durrett</w:t>
                      </w:r>
                    </w:p>
                    <w:p w14:paraId="1DB91D59" w14:textId="77777777" w:rsidR="00445744" w:rsidRPr="008D1718" w:rsidRDefault="009C5502" w:rsidP="0044574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center" w:pos="5400"/>
                        </w:tabs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</w:t>
                      </w:r>
                      <w:r w:rsidR="0008135E">
                        <w:rPr>
                          <w:sz w:val="16"/>
                          <w:szCs w:val="16"/>
                        </w:rPr>
                        <w:t>non</w:t>
                      </w:r>
                      <w:r w:rsidR="00D36A2D" w:rsidRPr="008D171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45744" w:rsidRPr="008D1718">
                        <w:rPr>
                          <w:sz w:val="16"/>
                          <w:szCs w:val="16"/>
                        </w:rPr>
                        <w:t>Parish Sheriff’s Office</w:t>
                      </w:r>
                    </w:p>
                    <w:p w14:paraId="61A79C9F" w14:textId="77777777" w:rsidR="008D1718" w:rsidRDefault="00D36A2D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>(3</w:t>
                      </w:r>
                      <w:r w:rsidR="0008135E">
                        <w:rPr>
                          <w:sz w:val="16"/>
                          <w:szCs w:val="16"/>
                        </w:rPr>
                        <w:t xml:space="preserve">37) 718-6027  </w:t>
                      </w:r>
                    </w:p>
                    <w:p w14:paraId="76306FED" w14:textId="77777777" w:rsidR="00714AE7" w:rsidRPr="008D1718" w:rsidRDefault="00445744" w:rsidP="0003685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8D1718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B42D414" w14:textId="77777777" w:rsidR="00556366" w:rsidRDefault="00556366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DCEDC35" w14:textId="77777777" w:rsidR="00830CD4" w:rsidRPr="00D8149F" w:rsidRDefault="00830CD4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D8149F">
                        <w:rPr>
                          <w:b/>
                          <w:sz w:val="20"/>
                          <w:szCs w:val="20"/>
                        </w:rPr>
                        <w:t>State-</w:t>
                      </w:r>
                      <w:r w:rsidR="003F6639">
                        <w:rPr>
                          <w:b/>
                          <w:sz w:val="20"/>
                          <w:szCs w:val="20"/>
                        </w:rPr>
                        <w:t>W</w:t>
                      </w:r>
                      <w:r w:rsidRPr="00D8149F">
                        <w:rPr>
                          <w:b/>
                          <w:sz w:val="20"/>
                          <w:szCs w:val="20"/>
                        </w:rPr>
                        <w:t>ide Representative</w:t>
                      </w:r>
                    </w:p>
                    <w:p w14:paraId="53E2A808" w14:textId="77777777" w:rsidR="00445744" w:rsidRPr="00D8149F" w:rsidRDefault="00262F29" w:rsidP="00445744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8149F">
                        <w:rPr>
                          <w:sz w:val="16"/>
                          <w:szCs w:val="16"/>
                        </w:rPr>
                        <w:t xml:space="preserve">Kirby Dawson </w:t>
                      </w:r>
                    </w:p>
                    <w:p w14:paraId="39551F63" w14:textId="77777777" w:rsidR="00445744" w:rsidRPr="00D8149F" w:rsidRDefault="00262F29" w:rsidP="00445744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8149F">
                        <w:rPr>
                          <w:sz w:val="16"/>
                          <w:szCs w:val="16"/>
                        </w:rPr>
                        <w:t>Shreveport City Marshal</w:t>
                      </w:r>
                    </w:p>
                    <w:p w14:paraId="11A1E2B3" w14:textId="77777777" w:rsidR="00445744" w:rsidRPr="00D8149F" w:rsidRDefault="00D36A2D" w:rsidP="00445744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8149F">
                        <w:rPr>
                          <w:sz w:val="16"/>
                          <w:szCs w:val="16"/>
                        </w:rPr>
                        <w:t>(</w:t>
                      </w:r>
                      <w:r w:rsidR="00842C3A">
                        <w:rPr>
                          <w:sz w:val="16"/>
                          <w:szCs w:val="16"/>
                        </w:rPr>
                        <w:t>318) 458-7263</w:t>
                      </w:r>
                    </w:p>
                    <w:p w14:paraId="0A829651" w14:textId="77777777" w:rsidR="00714AE7" w:rsidRDefault="00714AE7" w:rsidP="0003685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ECD581F" w14:textId="77777777" w:rsidR="00036855" w:rsidRDefault="00036855" w:rsidP="002B48E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36BA8E08" w14:textId="77777777" w:rsidR="00000107" w:rsidRPr="008D1718" w:rsidRDefault="00036855" w:rsidP="0003685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D1718">
                        <w:rPr>
                          <w:b/>
                          <w:sz w:val="20"/>
                          <w:szCs w:val="20"/>
                        </w:rPr>
                        <w:t>EDUCATIONAL ADVISOR</w:t>
                      </w:r>
                    </w:p>
                    <w:p w14:paraId="2DE78A8B" w14:textId="77777777" w:rsidR="00716EFB" w:rsidRPr="00D8149F" w:rsidRDefault="00716EFB" w:rsidP="00036855">
                      <w:pPr>
                        <w:rPr>
                          <w:sz w:val="16"/>
                          <w:szCs w:val="16"/>
                        </w:rPr>
                      </w:pPr>
                      <w:r w:rsidRPr="00D8149F">
                        <w:rPr>
                          <w:sz w:val="16"/>
                          <w:szCs w:val="16"/>
                        </w:rPr>
                        <w:t xml:space="preserve">TBA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14826" wp14:editId="7F39C613">
                <wp:simplePos x="0" y="0"/>
                <wp:positionH relativeFrom="column">
                  <wp:posOffset>1143000</wp:posOffset>
                </wp:positionH>
                <wp:positionV relativeFrom="paragraph">
                  <wp:posOffset>173355</wp:posOffset>
                </wp:positionV>
                <wp:extent cx="5312410" cy="8227695"/>
                <wp:effectExtent l="0" t="0" r="0" b="0"/>
                <wp:wrapNone/>
                <wp:docPr id="8265265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822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BD27" w14:textId="77777777" w:rsidR="00617581" w:rsidRDefault="00617581" w:rsidP="00617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FC6FD7" w14:textId="77777777" w:rsidR="002B280D" w:rsidRPr="003F691D" w:rsidRDefault="003F691D" w:rsidP="002B28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</w:t>
                            </w:r>
                          </w:p>
                          <w:p w14:paraId="0F5B4973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10A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Notice of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Quarterly </w:t>
                            </w:r>
                            <w:r w:rsidRPr="009910A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Meeting</w:t>
                            </w:r>
                          </w:p>
                          <w:p w14:paraId="3C1D790D" w14:textId="77777777" w:rsidR="002B280D" w:rsidRPr="009910AF" w:rsidRDefault="002B280D" w:rsidP="002B280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1B9AB02" w14:textId="77777777" w:rsidR="002B280D" w:rsidRDefault="00876EC7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12/9/25</w:t>
                            </w:r>
                          </w:p>
                          <w:p w14:paraId="5AE249E9" w14:textId="77777777" w:rsidR="002B280D" w:rsidRDefault="002B280D" w:rsidP="002B280D">
                            <w:pPr>
                              <w:rPr>
                                <w:b/>
                              </w:rPr>
                            </w:pPr>
                          </w:p>
                          <w:p w14:paraId="363A55D9" w14:textId="77777777" w:rsidR="002B280D" w:rsidRDefault="002B280D" w:rsidP="002B28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be advised the L.D.O.A. Quarterly Meeting will be held on Friday, </w:t>
                            </w:r>
                            <w:r w:rsidR="009C5502">
                              <w:rPr>
                                <w:b/>
                              </w:rPr>
                              <w:t>January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C5502">
                              <w:rPr>
                                <w:b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t>, 202</w:t>
                            </w:r>
                            <w:r w:rsidR="009C5502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, in </w:t>
                            </w:r>
                            <w:r w:rsidR="009C5502">
                              <w:rPr>
                                <w:b/>
                              </w:rPr>
                              <w:t>Lake Charles</w:t>
                            </w:r>
                            <w:r>
                              <w:rPr>
                                <w:b/>
                              </w:rPr>
                              <w:t>, LA. Below you will find the information on the meeting and two hotels that you can choose from:</w:t>
                            </w:r>
                          </w:p>
                          <w:p w14:paraId="76FC3660" w14:textId="77777777" w:rsidR="002B280D" w:rsidRDefault="002B280D" w:rsidP="002B280D">
                            <w:pPr>
                              <w:rPr>
                                <w:b/>
                              </w:rPr>
                            </w:pPr>
                          </w:p>
                          <w:p w14:paraId="44BF0B31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1D3CA0" w14:textId="77777777" w:rsidR="002B280D" w:rsidRPr="002B48EC" w:rsidRDefault="002B280D" w:rsidP="002B280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48EC">
                              <w:rPr>
                                <w:b/>
                                <w:u w:val="single"/>
                              </w:rPr>
                              <w:t>L.D.O.A. Quarterly Meeting</w:t>
                            </w:r>
                          </w:p>
                          <w:p w14:paraId="2CABC08F" w14:textId="77777777" w:rsidR="002B280D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Calcasieu Parish Sheriff’s Office Annex</w:t>
                            </w:r>
                          </w:p>
                          <w:p w14:paraId="5407004B" w14:textId="77777777" w:rsid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4900 Highway 90 E</w:t>
                            </w:r>
                          </w:p>
                          <w:p w14:paraId="2BA32EFD" w14:textId="77777777" w:rsid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Lake Charles, La. 70615</w:t>
                            </w:r>
                          </w:p>
                          <w:p w14:paraId="2E4E6F69" w14:textId="77777777" w:rsid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14DE46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41E35">
                              <w:rPr>
                                <w:b/>
                                <w:u w:val="single"/>
                              </w:rPr>
                              <w:t>Hotel Reservations</w:t>
                            </w:r>
                          </w:p>
                          <w:p w14:paraId="459FCFB6" w14:textId="77777777" w:rsid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502">
                              <w:rPr>
                                <w:b/>
                              </w:rPr>
                              <w:t>L’Auberge Casino-Resort</w:t>
                            </w:r>
                          </w:p>
                          <w:p w14:paraId="1EF0605F" w14:textId="77777777" w:rsid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777 Avenue L’Auberge</w:t>
                            </w:r>
                          </w:p>
                          <w:p w14:paraId="06ADDB88" w14:textId="77777777" w:rsidR="009C5502" w:rsidRP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Lake Charles, La. 70601</w:t>
                            </w:r>
                          </w:p>
                          <w:p w14:paraId="56CB9AAA" w14:textId="77777777" w:rsidR="009C5502" w:rsidRPr="009C5502" w:rsidRDefault="009C5502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502">
                              <w:rPr>
                                <w:b/>
                              </w:rPr>
                              <w:t>337-395-7777</w:t>
                            </w:r>
                          </w:p>
                          <w:p w14:paraId="5BF956AE" w14:textId="77777777" w:rsidR="002B280D" w:rsidRDefault="002B280D" w:rsidP="002B280D">
                            <w:pPr>
                              <w:jc w:val="center"/>
                            </w:pPr>
                          </w:p>
                          <w:p w14:paraId="077F32C5" w14:textId="77777777" w:rsidR="002B280D" w:rsidRDefault="002B280D" w:rsidP="002B280D">
                            <w:pPr>
                              <w:rPr>
                                <w:b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35CB7613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97D8DD1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be sure to bring your Tax-Exempt Form. </w:t>
                            </w:r>
                          </w:p>
                          <w:p w14:paraId="40B67FBD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Tell them you are with DARE</w:t>
                            </w:r>
                          </w:p>
                          <w:p w14:paraId="344F5652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AF4767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 Meeting @ 9:30 am (CLOSED)</w:t>
                            </w:r>
                          </w:p>
                          <w:p w14:paraId="79531C6C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764B8E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Executive Committee Meeting @ 10:30 am</w:t>
                            </w:r>
                          </w:p>
                          <w:p w14:paraId="493D44DA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8736DC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General Session @ 11:00 am (Open Membership)</w:t>
                            </w:r>
                          </w:p>
                          <w:p w14:paraId="345083B1" w14:textId="77777777" w:rsidR="002B280D" w:rsidRDefault="002B280D" w:rsidP="002B2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D8FB1D" w14:textId="77777777" w:rsidR="002B280D" w:rsidRPr="00866E7A" w:rsidRDefault="002B280D" w:rsidP="0008135E">
                            <w:pPr>
                              <w:ind w:left="720"/>
                              <w:rPr>
                                <w:b/>
                              </w:rPr>
                            </w:pPr>
                            <w:r w:rsidRPr="002B48EC">
                              <w:rPr>
                                <w:b/>
                              </w:rPr>
                              <w:t xml:space="preserve">Should you need any further information please </w:t>
                            </w:r>
                            <w:r>
                              <w:rPr>
                                <w:b/>
                              </w:rPr>
                              <w:t xml:space="preserve">feel </w:t>
                            </w:r>
                            <w:r w:rsidRPr="002B48EC">
                              <w:rPr>
                                <w:b/>
                              </w:rPr>
                              <w:t>free to contact me at any time.</w:t>
                            </w:r>
                            <w:r>
                              <w:rPr>
                                <w:b/>
                              </w:rPr>
                              <w:t xml:space="preserve"> I look forward to seeing everyone there. </w:t>
                            </w:r>
                          </w:p>
                          <w:p w14:paraId="12264AE6" w14:textId="77777777" w:rsidR="002B280D" w:rsidRDefault="002B280D" w:rsidP="002B280D">
                            <w:pPr>
                              <w:rPr>
                                <w:b/>
                              </w:rPr>
                            </w:pPr>
                          </w:p>
                          <w:p w14:paraId="62141858" w14:textId="77777777" w:rsidR="002B280D" w:rsidRDefault="002B280D" w:rsidP="0008135E">
                            <w:pPr>
                              <w:ind w:left="288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Altrice Taylor</w:t>
                            </w:r>
                          </w:p>
                          <w:p w14:paraId="37F6CA0D" w14:textId="77777777" w:rsidR="002B280D" w:rsidRDefault="002B280D" w:rsidP="0008135E">
                            <w:pPr>
                              <w:ind w:left="288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L.D.O.A. President</w:t>
                            </w:r>
                          </w:p>
                          <w:p w14:paraId="11B225A6" w14:textId="77777777" w:rsidR="009910AF" w:rsidRPr="003F691D" w:rsidRDefault="009910AF" w:rsidP="002B280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4826" id="Text Box 1" o:spid="_x0000_s1028" type="#_x0000_t202" style="position:absolute;margin-left:90pt;margin-top:13.65pt;width:418.3pt;height:64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" stroked="f">
                <v:textbox>
                  <w:txbxContent>
                    <w:p w14:paraId="6883BD27" w14:textId="77777777" w:rsidR="00617581" w:rsidRDefault="00617581" w:rsidP="00617581">
                      <w:pPr>
                        <w:jc w:val="center"/>
                        <w:rPr>
                          <w:b/>
                        </w:rPr>
                      </w:pPr>
                    </w:p>
                    <w:p w14:paraId="20FC6FD7" w14:textId="77777777" w:rsidR="002B280D" w:rsidRPr="003F691D" w:rsidRDefault="003F691D" w:rsidP="002B28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</w:t>
                      </w:r>
                    </w:p>
                    <w:p w14:paraId="0F5B4973" w14:textId="77777777" w:rsidR="002B280D" w:rsidRDefault="002B280D" w:rsidP="002B280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910A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Notice of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Quarterly </w:t>
                      </w:r>
                      <w:r w:rsidRPr="009910AF">
                        <w:rPr>
                          <w:b/>
                          <w:sz w:val="28"/>
                          <w:szCs w:val="28"/>
                          <w:u w:val="single"/>
                        </w:rPr>
                        <w:t>Meeting</w:t>
                      </w:r>
                    </w:p>
                    <w:p w14:paraId="3C1D790D" w14:textId="77777777" w:rsidR="002B280D" w:rsidRPr="009910AF" w:rsidRDefault="002B280D" w:rsidP="002B280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1B9AB02" w14:textId="77777777" w:rsidR="002B280D" w:rsidRDefault="00876EC7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12/9/25</w:t>
                      </w:r>
                    </w:p>
                    <w:p w14:paraId="5AE249E9" w14:textId="77777777" w:rsidR="002B280D" w:rsidRDefault="002B280D" w:rsidP="002B280D">
                      <w:pPr>
                        <w:rPr>
                          <w:b/>
                        </w:rPr>
                      </w:pPr>
                    </w:p>
                    <w:p w14:paraId="363A55D9" w14:textId="77777777" w:rsidR="002B280D" w:rsidRDefault="002B280D" w:rsidP="002B28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be advised the L.D.O.A. Quarterly Meeting will be held on Friday, </w:t>
                      </w:r>
                      <w:r w:rsidR="009C5502">
                        <w:rPr>
                          <w:b/>
                        </w:rPr>
                        <w:t>January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C5502">
                        <w:rPr>
                          <w:b/>
                        </w:rPr>
                        <w:t>16</w:t>
                      </w:r>
                      <w:r>
                        <w:rPr>
                          <w:b/>
                        </w:rPr>
                        <w:t>, 202</w:t>
                      </w:r>
                      <w:r w:rsidR="009C5502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, in </w:t>
                      </w:r>
                      <w:r w:rsidR="009C5502">
                        <w:rPr>
                          <w:b/>
                        </w:rPr>
                        <w:t>Lake Charles</w:t>
                      </w:r>
                      <w:r>
                        <w:rPr>
                          <w:b/>
                        </w:rPr>
                        <w:t>, LA. Below you will find the information on the meeting and two hotels that you can choose from:</w:t>
                      </w:r>
                    </w:p>
                    <w:p w14:paraId="76FC3660" w14:textId="77777777" w:rsidR="002B280D" w:rsidRDefault="002B280D" w:rsidP="002B280D">
                      <w:pPr>
                        <w:rPr>
                          <w:b/>
                        </w:rPr>
                      </w:pPr>
                    </w:p>
                    <w:p w14:paraId="44BF0B31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701D3CA0" w14:textId="77777777" w:rsidR="002B280D" w:rsidRPr="002B48EC" w:rsidRDefault="002B280D" w:rsidP="002B280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48EC">
                        <w:rPr>
                          <w:b/>
                          <w:u w:val="single"/>
                        </w:rPr>
                        <w:t>L.D.O.A. Quarterly Meeting</w:t>
                      </w:r>
                    </w:p>
                    <w:p w14:paraId="2CABC08F" w14:textId="77777777" w:rsidR="002B280D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Calcasieu Parish Sheriff’s Office Annex</w:t>
                      </w:r>
                    </w:p>
                    <w:p w14:paraId="5407004B" w14:textId="77777777" w:rsid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4900 Highway 90 E</w:t>
                      </w:r>
                    </w:p>
                    <w:p w14:paraId="2BA32EFD" w14:textId="77777777" w:rsid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Lake Charles, La. 70615</w:t>
                      </w:r>
                    </w:p>
                    <w:p w14:paraId="2E4E6F69" w14:textId="77777777" w:rsid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1214DE46" w14:textId="77777777" w:rsidR="002B280D" w:rsidRDefault="002B280D" w:rsidP="002B280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741E35">
                        <w:rPr>
                          <w:b/>
                          <w:u w:val="single"/>
                        </w:rPr>
                        <w:t>Hotel Reservations</w:t>
                      </w:r>
                    </w:p>
                    <w:p w14:paraId="459FCFB6" w14:textId="77777777" w:rsid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 w:rsidRPr="009C5502">
                        <w:rPr>
                          <w:b/>
                        </w:rPr>
                        <w:t>L’Auberge Casino-Resort</w:t>
                      </w:r>
                    </w:p>
                    <w:p w14:paraId="1EF0605F" w14:textId="77777777" w:rsid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777 Avenue L’Auberge</w:t>
                      </w:r>
                    </w:p>
                    <w:p w14:paraId="06ADDB88" w14:textId="77777777" w:rsidR="009C5502" w:rsidRP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Lake Charles, La. 70601</w:t>
                      </w:r>
                    </w:p>
                    <w:p w14:paraId="56CB9AAA" w14:textId="77777777" w:rsidR="009C5502" w:rsidRPr="009C5502" w:rsidRDefault="009C5502" w:rsidP="002B280D">
                      <w:pPr>
                        <w:jc w:val="center"/>
                        <w:rPr>
                          <w:b/>
                        </w:rPr>
                      </w:pPr>
                      <w:r w:rsidRPr="009C5502">
                        <w:rPr>
                          <w:b/>
                        </w:rPr>
                        <w:t>337-395-7777</w:t>
                      </w:r>
                    </w:p>
                    <w:p w14:paraId="5BF956AE" w14:textId="77777777" w:rsidR="002B280D" w:rsidRDefault="002B280D" w:rsidP="002B280D">
                      <w:pPr>
                        <w:jc w:val="center"/>
                      </w:pPr>
                    </w:p>
                    <w:p w14:paraId="077F32C5" w14:textId="77777777" w:rsidR="002B280D" w:rsidRDefault="002B280D" w:rsidP="002B280D">
                      <w:pPr>
                        <w:rPr>
                          <w:b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35CB7613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597D8DD1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be sure to bring your Tax-Exempt Form. </w:t>
                      </w:r>
                    </w:p>
                    <w:p w14:paraId="40B67FBD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Tell them you are with DARE</w:t>
                      </w:r>
                    </w:p>
                    <w:p w14:paraId="344F5652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62AF4767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 Meeting @ 9:30 am (CLOSED)</w:t>
                      </w:r>
                    </w:p>
                    <w:p w14:paraId="79531C6C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04764B8E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Executive Committee Meeting @ 10:30 am</w:t>
                      </w:r>
                    </w:p>
                    <w:p w14:paraId="493D44DA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4E8736DC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General Session @ 11:00 am (Open Membership)</w:t>
                      </w:r>
                    </w:p>
                    <w:p w14:paraId="345083B1" w14:textId="77777777" w:rsidR="002B280D" w:rsidRDefault="002B280D" w:rsidP="002B280D">
                      <w:pPr>
                        <w:jc w:val="center"/>
                        <w:rPr>
                          <w:b/>
                        </w:rPr>
                      </w:pPr>
                    </w:p>
                    <w:p w14:paraId="0FD8FB1D" w14:textId="77777777" w:rsidR="002B280D" w:rsidRPr="00866E7A" w:rsidRDefault="002B280D" w:rsidP="0008135E">
                      <w:pPr>
                        <w:ind w:left="720"/>
                        <w:rPr>
                          <w:b/>
                        </w:rPr>
                      </w:pPr>
                      <w:r w:rsidRPr="002B48EC">
                        <w:rPr>
                          <w:b/>
                        </w:rPr>
                        <w:t xml:space="preserve">Should you need any further information please </w:t>
                      </w:r>
                      <w:r>
                        <w:rPr>
                          <w:b/>
                        </w:rPr>
                        <w:t xml:space="preserve">feel </w:t>
                      </w:r>
                      <w:r w:rsidRPr="002B48EC">
                        <w:rPr>
                          <w:b/>
                        </w:rPr>
                        <w:t>free to contact me at any time.</w:t>
                      </w:r>
                      <w:r>
                        <w:rPr>
                          <w:b/>
                        </w:rPr>
                        <w:t xml:space="preserve"> I look forward to seeing everyone there. </w:t>
                      </w:r>
                    </w:p>
                    <w:p w14:paraId="12264AE6" w14:textId="77777777" w:rsidR="002B280D" w:rsidRDefault="002B280D" w:rsidP="002B280D">
                      <w:pPr>
                        <w:rPr>
                          <w:b/>
                        </w:rPr>
                      </w:pPr>
                    </w:p>
                    <w:p w14:paraId="62141858" w14:textId="77777777" w:rsidR="002B280D" w:rsidRDefault="002B280D" w:rsidP="0008135E">
                      <w:pPr>
                        <w:ind w:left="288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Altrice Taylor</w:t>
                      </w:r>
                    </w:p>
                    <w:p w14:paraId="37F6CA0D" w14:textId="77777777" w:rsidR="002B280D" w:rsidRDefault="002B280D" w:rsidP="0008135E">
                      <w:pPr>
                        <w:ind w:left="288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L.D.O.A. President</w:t>
                      </w:r>
                    </w:p>
                    <w:p w14:paraId="11B225A6" w14:textId="77777777" w:rsidR="009910AF" w:rsidRPr="003F691D" w:rsidRDefault="009910AF" w:rsidP="002B280D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08DA2" w14:textId="77777777" w:rsidR="38390C0F" w:rsidRDefault="38390C0F"/>
    <w:sectPr w:rsidR="38390C0F" w:rsidSect="0027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FF83" w14:textId="77777777" w:rsidR="00EF09A4" w:rsidRDefault="00EF09A4">
      <w:r>
        <w:separator/>
      </w:r>
    </w:p>
  </w:endnote>
  <w:endnote w:type="continuationSeparator" w:id="0">
    <w:p w14:paraId="5325CA15" w14:textId="77777777" w:rsidR="00EF09A4" w:rsidRDefault="00E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AD3E" w14:textId="77777777" w:rsidR="00EF09A4" w:rsidRDefault="00EF09A4">
      <w:r>
        <w:separator/>
      </w:r>
    </w:p>
  </w:footnote>
  <w:footnote w:type="continuationSeparator" w:id="0">
    <w:p w14:paraId="63A1D809" w14:textId="77777777" w:rsidR="00EF09A4" w:rsidRDefault="00E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16"/>
    <w:multiLevelType w:val="hybridMultilevel"/>
    <w:tmpl w:val="5342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207A"/>
    <w:multiLevelType w:val="hybridMultilevel"/>
    <w:tmpl w:val="419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5BAF"/>
    <w:multiLevelType w:val="hybridMultilevel"/>
    <w:tmpl w:val="5720CEBC"/>
    <w:lvl w:ilvl="0" w:tplc="04090001">
      <w:start w:val="7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86453"/>
    <w:multiLevelType w:val="hybridMultilevel"/>
    <w:tmpl w:val="068C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D62"/>
    <w:multiLevelType w:val="hybridMultilevel"/>
    <w:tmpl w:val="628C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77A2E"/>
    <w:multiLevelType w:val="hybridMultilevel"/>
    <w:tmpl w:val="2F7E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015B"/>
    <w:multiLevelType w:val="hybridMultilevel"/>
    <w:tmpl w:val="1C9C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3254">
    <w:abstractNumId w:val="2"/>
  </w:num>
  <w:num w:numId="2" w16cid:durableId="888222341">
    <w:abstractNumId w:val="3"/>
  </w:num>
  <w:num w:numId="3" w16cid:durableId="683286812">
    <w:abstractNumId w:val="6"/>
  </w:num>
  <w:num w:numId="4" w16cid:durableId="964000973">
    <w:abstractNumId w:val="5"/>
  </w:num>
  <w:num w:numId="5" w16cid:durableId="1854875319">
    <w:abstractNumId w:val="0"/>
  </w:num>
  <w:num w:numId="6" w16cid:durableId="1877622566">
    <w:abstractNumId w:val="4"/>
  </w:num>
  <w:num w:numId="7" w16cid:durableId="28261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C"/>
    <w:rsid w:val="00000107"/>
    <w:rsid w:val="00000138"/>
    <w:rsid w:val="000148B4"/>
    <w:rsid w:val="00014EED"/>
    <w:rsid w:val="00025156"/>
    <w:rsid w:val="00036855"/>
    <w:rsid w:val="0005138A"/>
    <w:rsid w:val="0006005D"/>
    <w:rsid w:val="0008135E"/>
    <w:rsid w:val="00085401"/>
    <w:rsid w:val="000D1EDB"/>
    <w:rsid w:val="000F1C76"/>
    <w:rsid w:val="001025EB"/>
    <w:rsid w:val="001053CC"/>
    <w:rsid w:val="0013096C"/>
    <w:rsid w:val="00147C08"/>
    <w:rsid w:val="00184619"/>
    <w:rsid w:val="001B5623"/>
    <w:rsid w:val="001D7C09"/>
    <w:rsid w:val="00211F7D"/>
    <w:rsid w:val="00262F29"/>
    <w:rsid w:val="00276347"/>
    <w:rsid w:val="00277244"/>
    <w:rsid w:val="002B280D"/>
    <w:rsid w:val="002B48EC"/>
    <w:rsid w:val="002E5BF1"/>
    <w:rsid w:val="003128D2"/>
    <w:rsid w:val="003236DE"/>
    <w:rsid w:val="00366EC7"/>
    <w:rsid w:val="003B2CC3"/>
    <w:rsid w:val="003C0B91"/>
    <w:rsid w:val="003D7B7F"/>
    <w:rsid w:val="003E6A4E"/>
    <w:rsid w:val="003F2E06"/>
    <w:rsid w:val="003F6639"/>
    <w:rsid w:val="003F691D"/>
    <w:rsid w:val="0040575D"/>
    <w:rsid w:val="00405F91"/>
    <w:rsid w:val="00424C76"/>
    <w:rsid w:val="00445744"/>
    <w:rsid w:val="00453FFC"/>
    <w:rsid w:val="00473D49"/>
    <w:rsid w:val="004A6E5E"/>
    <w:rsid w:val="004F1404"/>
    <w:rsid w:val="004F3C7B"/>
    <w:rsid w:val="00556366"/>
    <w:rsid w:val="005642D2"/>
    <w:rsid w:val="005701B8"/>
    <w:rsid w:val="00584824"/>
    <w:rsid w:val="00593969"/>
    <w:rsid w:val="005945FF"/>
    <w:rsid w:val="005A0CAE"/>
    <w:rsid w:val="005A3321"/>
    <w:rsid w:val="005F41D7"/>
    <w:rsid w:val="00617581"/>
    <w:rsid w:val="00621DDB"/>
    <w:rsid w:val="00630AD0"/>
    <w:rsid w:val="00634E8D"/>
    <w:rsid w:val="006921F5"/>
    <w:rsid w:val="00694772"/>
    <w:rsid w:val="006D612A"/>
    <w:rsid w:val="00701499"/>
    <w:rsid w:val="00705CC5"/>
    <w:rsid w:val="00714AE7"/>
    <w:rsid w:val="00716EFB"/>
    <w:rsid w:val="00717D5B"/>
    <w:rsid w:val="00741E35"/>
    <w:rsid w:val="00764581"/>
    <w:rsid w:val="00770C92"/>
    <w:rsid w:val="00776ED4"/>
    <w:rsid w:val="007B0E8F"/>
    <w:rsid w:val="007B2E86"/>
    <w:rsid w:val="007B41A2"/>
    <w:rsid w:val="007D6762"/>
    <w:rsid w:val="007F5461"/>
    <w:rsid w:val="00821FD2"/>
    <w:rsid w:val="008268A0"/>
    <w:rsid w:val="00830AFD"/>
    <w:rsid w:val="00830CD4"/>
    <w:rsid w:val="00842C3A"/>
    <w:rsid w:val="00863857"/>
    <w:rsid w:val="00866E7A"/>
    <w:rsid w:val="00876EC7"/>
    <w:rsid w:val="00885B8C"/>
    <w:rsid w:val="008868F3"/>
    <w:rsid w:val="00894B81"/>
    <w:rsid w:val="008D1718"/>
    <w:rsid w:val="00922527"/>
    <w:rsid w:val="00924FA6"/>
    <w:rsid w:val="009670E3"/>
    <w:rsid w:val="009742AC"/>
    <w:rsid w:val="009910AF"/>
    <w:rsid w:val="009B18B2"/>
    <w:rsid w:val="009C1C2A"/>
    <w:rsid w:val="009C5502"/>
    <w:rsid w:val="00A001C0"/>
    <w:rsid w:val="00A22CE3"/>
    <w:rsid w:val="00A60FE8"/>
    <w:rsid w:val="00A814CA"/>
    <w:rsid w:val="00AA0F79"/>
    <w:rsid w:val="00AB06EC"/>
    <w:rsid w:val="00AF73C5"/>
    <w:rsid w:val="00B178E5"/>
    <w:rsid w:val="00B54C1C"/>
    <w:rsid w:val="00B566CA"/>
    <w:rsid w:val="00B72FA4"/>
    <w:rsid w:val="00B96E74"/>
    <w:rsid w:val="00BA77AA"/>
    <w:rsid w:val="00BB3BEC"/>
    <w:rsid w:val="00BD2CBE"/>
    <w:rsid w:val="00C11399"/>
    <w:rsid w:val="00C205E8"/>
    <w:rsid w:val="00C20BF2"/>
    <w:rsid w:val="00C34FEA"/>
    <w:rsid w:val="00C669AB"/>
    <w:rsid w:val="00C8377D"/>
    <w:rsid w:val="00C86DA9"/>
    <w:rsid w:val="00C97992"/>
    <w:rsid w:val="00CA10C1"/>
    <w:rsid w:val="00CD62E5"/>
    <w:rsid w:val="00CE10D2"/>
    <w:rsid w:val="00CE6497"/>
    <w:rsid w:val="00D069A2"/>
    <w:rsid w:val="00D17290"/>
    <w:rsid w:val="00D36A2D"/>
    <w:rsid w:val="00D40304"/>
    <w:rsid w:val="00D50D63"/>
    <w:rsid w:val="00D51356"/>
    <w:rsid w:val="00D8149F"/>
    <w:rsid w:val="00D8544F"/>
    <w:rsid w:val="00DA5638"/>
    <w:rsid w:val="00DC4F10"/>
    <w:rsid w:val="00DE3DA0"/>
    <w:rsid w:val="00DF02AC"/>
    <w:rsid w:val="00E04F87"/>
    <w:rsid w:val="00E13552"/>
    <w:rsid w:val="00E1624E"/>
    <w:rsid w:val="00E60633"/>
    <w:rsid w:val="00E62805"/>
    <w:rsid w:val="00E75CE6"/>
    <w:rsid w:val="00E951FA"/>
    <w:rsid w:val="00EA1FE0"/>
    <w:rsid w:val="00ED1863"/>
    <w:rsid w:val="00EF09A4"/>
    <w:rsid w:val="00F15C3B"/>
    <w:rsid w:val="00F67922"/>
    <w:rsid w:val="00FA5A9D"/>
    <w:rsid w:val="00FD4FD2"/>
    <w:rsid w:val="274286D8"/>
    <w:rsid w:val="2E0200D6"/>
    <w:rsid w:val="38390C0F"/>
    <w:rsid w:val="57DCB81C"/>
    <w:rsid w:val="6AEE7914"/>
    <w:rsid w:val="6B49E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E517"/>
  <w15:docId w15:val="{D2E4CE96-4547-4F50-8A4E-052770B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F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CC"/>
    <w:rPr>
      <w:rFonts w:ascii="Tahoma" w:eastAsia="Times New Roman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11F7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211F7D"/>
    <w:rPr>
      <w:rFonts w:eastAsiaTheme="minorEastAsia"/>
      <w:i/>
      <w:iCs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211F7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1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77244"/>
  </w:style>
  <w:style w:type="paragraph" w:styleId="Header">
    <w:name w:val="header"/>
    <w:basedOn w:val="Normal"/>
    <w:link w:val="HeaderChar"/>
    <w:uiPriority w:val="99"/>
    <w:unhideWhenUsed/>
    <w:rsid w:val="00277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244"/>
  </w:style>
  <w:style w:type="paragraph" w:styleId="Footer">
    <w:name w:val="footer"/>
    <w:basedOn w:val="Normal"/>
    <w:link w:val="FooterChar"/>
    <w:uiPriority w:val="99"/>
    <w:unhideWhenUsed/>
    <w:rsid w:val="00277244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2772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E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77E00C285A4B8944D6BDAD2281BC" ma:contentTypeVersion="7" ma:contentTypeDescription="Create a new document." ma:contentTypeScope="" ma:versionID="61b32522f35f899348e5df129ab9947f">
  <xsd:schema xmlns:xsd="http://www.w3.org/2001/XMLSchema" xmlns:xs="http://www.w3.org/2001/XMLSchema" xmlns:p="http://schemas.microsoft.com/office/2006/metadata/properties" xmlns:ns3="efd8d867-3fde-4ccb-a5dd-59d0c5c04d50" xmlns:ns4="61597685-d5eb-4ec6-a917-1b0a7c30cb3d" targetNamespace="http://schemas.microsoft.com/office/2006/metadata/properties" ma:root="true" ma:fieldsID="8a4d065f807387f7d065efe293d0fc5e" ns3:_="" ns4:_="">
    <xsd:import namespace="efd8d867-3fde-4ccb-a5dd-59d0c5c04d50"/>
    <xsd:import namespace="61597685-d5eb-4ec6-a917-1b0a7c30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8d867-3fde-4ccb-a5dd-59d0c5c04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7685-d5eb-4ec6-a917-1b0a7c30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8d867-3fde-4ccb-a5dd-59d0c5c04d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CE127-22B8-426A-8915-CC4CC5DA1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8d867-3fde-4ccb-a5dd-59d0c5c04d50"/>
    <ds:schemaRef ds:uri="61597685-d5eb-4ec6-a917-1b0a7c30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DFA1F-4EBA-4598-8632-562840D94121}">
  <ds:schemaRefs>
    <ds:schemaRef ds:uri="http://schemas.microsoft.com/office/2006/metadata/properties"/>
    <ds:schemaRef ds:uri="http://schemas.microsoft.com/office/infopath/2007/PartnerControls"/>
    <ds:schemaRef ds:uri="efd8d867-3fde-4ccb-a5dd-59d0c5c04d50"/>
  </ds:schemaRefs>
</ds:datastoreItem>
</file>

<file path=customXml/itemProps3.xml><?xml version="1.0" encoding="utf-8"?>
<ds:datastoreItem xmlns:ds="http://schemas.openxmlformats.org/officeDocument/2006/customXml" ds:itemID="{820DFD8B-0950-4473-B241-10B588B55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Caddo Parish Sheriff's Office</dc:creator>
  <cp:lastModifiedBy>Regina Rinaldi</cp:lastModifiedBy>
  <cp:revision>2</cp:revision>
  <cp:lastPrinted>2025-09-24T16:24:00Z</cp:lastPrinted>
  <dcterms:created xsi:type="dcterms:W3CDTF">2026-01-05T19:36:00Z</dcterms:created>
  <dcterms:modified xsi:type="dcterms:W3CDTF">2026-01-05T19:36:00Z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0x010100434277E00C285A4B8944D6BDAD2281BC</vt:lpwstr>
  </property>
</Properties>
</file>